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60" w:rsidRP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300"/>
          <w:szCs w:val="340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sz w:val="52"/>
          <w:szCs w:val="72"/>
        </w:rPr>
      </w:pPr>
    </w:p>
    <w:p w:rsidR="00353760" w:rsidRDefault="00533593" w:rsidP="00533593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  <w:r>
        <w:rPr>
          <w:rFonts w:ascii="TH SarabunPSK" w:hAnsi="TH SarabunPSK" w:cs="TH SarabunPSK"/>
          <w:b/>
          <w:bCs/>
          <w:sz w:val="52"/>
          <w:szCs w:val="72"/>
        </w:rPr>
        <w:t xml:space="preserve"> </w:t>
      </w:r>
    </w:p>
    <w:p w:rsidR="00353760" w:rsidRDefault="00533593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353760">
        <w:rPr>
          <w:rFonts w:ascii="TH SarabunPSK" w:hAnsi="TH SarabunPSK" w:cs="TH SarabunPSK"/>
          <w:b/>
          <w:bCs/>
          <w:noProof/>
          <w:sz w:val="52"/>
          <w:szCs w:val="7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7576782" wp14:editId="1F2AD785">
                <wp:simplePos x="0" y="0"/>
                <wp:positionH relativeFrom="margin">
                  <wp:posOffset>2096770</wp:posOffset>
                </wp:positionH>
                <wp:positionV relativeFrom="paragraph">
                  <wp:posOffset>24130</wp:posOffset>
                </wp:positionV>
                <wp:extent cx="2348230" cy="866775"/>
                <wp:effectExtent l="19050" t="19050" r="13970" b="2857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8230" cy="866775"/>
                        </a:xfrm>
                        <a:prstGeom prst="rect">
                          <a:avLst/>
                        </a:prstGeom>
                        <a:ln w="3810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593" w:rsidRPr="00533593" w:rsidRDefault="00533593" w:rsidP="0053359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96"/>
                              </w:rPr>
                            </w:pPr>
                            <w:r w:rsidRPr="0053359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96"/>
                                <w:cs/>
                              </w:rPr>
                              <w:t>ภาคผนวก</w:t>
                            </w:r>
                          </w:p>
                          <w:p w:rsidR="00533593" w:rsidRPr="00353760" w:rsidRDefault="00533593" w:rsidP="0053359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</w:p>
                          <w:p w:rsidR="00533593" w:rsidRDefault="00533593" w:rsidP="005335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57678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65.1pt;margin-top:1.9pt;width:184.9pt;height:68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" fillcolor="white [3201]" strokecolor="black [3200]" strokeweight="3pt">
                <v:textbox>
                  <w:txbxContent>
                    <w:p w:rsidR="00533593" w:rsidRPr="00533593" w:rsidRDefault="00533593" w:rsidP="00533593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96"/>
                        </w:rPr>
                      </w:pPr>
                      <w:r w:rsidRPr="00533593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96"/>
                          <w:cs/>
                        </w:rPr>
                        <w:t>ภาคผนวก</w:t>
                      </w:r>
                    </w:p>
                    <w:p w:rsidR="00533593" w:rsidRPr="00353760" w:rsidRDefault="00533593" w:rsidP="0053359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6"/>
                        </w:rPr>
                      </w:pPr>
                    </w:p>
                    <w:p w:rsidR="00533593" w:rsidRDefault="00533593" w:rsidP="00533593"/>
                  </w:txbxContent>
                </v:textbox>
                <w10:wrap type="square" anchorx="margin"/>
              </v:shape>
            </w:pict>
          </mc:Fallback>
        </mc:AlternateContent>
      </w: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  <w:bookmarkStart w:id="0" w:name="_GoBack"/>
      <w:bookmarkEnd w:id="0"/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Default="00353760" w:rsidP="00353760">
      <w:pPr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353760" w:rsidRPr="00353760" w:rsidRDefault="00353760" w:rsidP="00353760">
      <w:pPr>
        <w:spacing w:after="0"/>
        <w:jc w:val="center"/>
        <w:rPr>
          <w:rFonts w:ascii="TH SarabunPSK" w:hAnsi="TH SarabunPSK" w:cs="TH SarabunPSK" w:hint="cs"/>
          <w:b/>
          <w:bCs/>
          <w:sz w:val="52"/>
          <w:szCs w:val="72"/>
        </w:rPr>
      </w:pPr>
      <w:r w:rsidRPr="00353760">
        <w:rPr>
          <w:rFonts w:ascii="TH SarabunPSK" w:hAnsi="TH SarabunPSK" w:cs="TH SarabunPSK"/>
          <w:b/>
          <w:bCs/>
          <w:noProof/>
          <w:sz w:val="52"/>
          <w:szCs w:val="7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675723</wp:posOffset>
                </wp:positionH>
                <wp:positionV relativeFrom="paragraph">
                  <wp:posOffset>2201351</wp:posOffset>
                </wp:positionV>
                <wp:extent cx="5147945" cy="1510665"/>
                <wp:effectExtent l="19050" t="19050" r="14605" b="1333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7945" cy="1510665"/>
                        </a:xfrm>
                        <a:prstGeom prst="rect">
                          <a:avLst/>
                        </a:prstGeom>
                        <a:ln w="3810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760" w:rsidRDefault="00353760" w:rsidP="0035376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  <w:r w:rsidRPr="003537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 xml:space="preserve">สรุปรายการมาตรฐานครุภัณฑ์ขั้นพื้นฐาน  </w:t>
                            </w:r>
                          </w:p>
                          <w:p w:rsidR="00353760" w:rsidRPr="00353760" w:rsidRDefault="00353760" w:rsidP="0035376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  <w:r w:rsidRPr="003537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หลักสูตรเทคโนโลยีบัณฑิต พุทธศักราช  2556</w:t>
                            </w:r>
                          </w:p>
                          <w:p w:rsidR="00353760" w:rsidRPr="00353760" w:rsidRDefault="00353760" w:rsidP="0035376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  <w:r w:rsidRPr="003537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ระดับปริญญาตรีสายเทคโนโลยีหรือสายปฏิบัติการ</w:t>
                            </w:r>
                          </w:p>
                          <w:p w:rsidR="00353760" w:rsidRDefault="003537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3.2pt;margin-top:173.35pt;width:405.35pt;height:118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" fillcolor="white [3201]" strokecolor="black [3200]" strokeweight="3pt">
                <v:textbox>
                  <w:txbxContent>
                    <w:p w:rsidR="00353760" w:rsidRDefault="00353760" w:rsidP="0035376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6"/>
                        </w:rPr>
                      </w:pPr>
                      <w:r w:rsidRPr="00353760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6"/>
                          <w:cs/>
                        </w:rPr>
                        <w:t xml:space="preserve">สรุปรายการมาตรฐานครุภัณฑ์ขั้นพื้นฐาน  </w:t>
                      </w:r>
                    </w:p>
                    <w:p w:rsidR="00353760" w:rsidRPr="00353760" w:rsidRDefault="00353760" w:rsidP="0035376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6"/>
                        </w:rPr>
                      </w:pPr>
                      <w:r w:rsidRPr="00353760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6"/>
                          <w:cs/>
                        </w:rPr>
                        <w:t>หลักสูตรเทคโนโลยีบัณฑิต พุทธศักราช  2556</w:t>
                      </w:r>
                    </w:p>
                    <w:p w:rsidR="00353760" w:rsidRPr="00353760" w:rsidRDefault="00353760" w:rsidP="0035376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6"/>
                        </w:rPr>
                      </w:pPr>
                      <w:r w:rsidRPr="00353760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6"/>
                          <w:cs/>
                        </w:rPr>
                        <w:t>ระดับปริญญาตรีสายเทคโนโลยีหรือสายปฏิบัติการ</w:t>
                      </w:r>
                    </w:p>
                    <w:p w:rsidR="00353760" w:rsidRDefault="00353760"/>
                  </w:txbxContent>
                </v:textbox>
                <w10:wrap type="square" anchorx="margin"/>
              </v:shape>
            </w:pict>
          </mc:Fallback>
        </mc:AlternateContent>
      </w:r>
    </w:p>
    <w:sectPr w:rsidR="00353760" w:rsidRPr="00353760" w:rsidSect="00353760"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760"/>
    <w:rsid w:val="00353760"/>
    <w:rsid w:val="00533593"/>
    <w:rsid w:val="00A3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0CBC6-E0A9-49A5-9EA3-96948229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7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5376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cp:lastPrinted>2016-06-28T02:41:00Z</cp:lastPrinted>
  <dcterms:created xsi:type="dcterms:W3CDTF">2016-06-28T02:28:00Z</dcterms:created>
  <dcterms:modified xsi:type="dcterms:W3CDTF">2016-06-28T02:42:00Z</dcterms:modified>
</cp:coreProperties>
</file>